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BOARD OF DIRECTORS </w:t>
      </w:r>
      <w:r w:rsidR="004F55D5">
        <w:rPr>
          <w:rFonts w:ascii="Times New Roman" w:hAnsi="Times New Roman" w:cs="Times New Roman"/>
          <w:b/>
          <w:sz w:val="36"/>
          <w:szCs w:val="36"/>
        </w:rPr>
        <w:t xml:space="preserve">SPECIAL </w:t>
      </w:r>
      <w:r>
        <w:rPr>
          <w:rFonts w:ascii="Times New Roman" w:hAnsi="Times New Roman" w:cs="Times New Roman"/>
          <w:b/>
          <w:sz w:val="36"/>
          <w:szCs w:val="36"/>
        </w:rPr>
        <w:t>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A5260">
        <w:rPr>
          <w:rFonts w:ascii="Times New Roman" w:hAnsi="Times New Roman" w:cs="Times New Roman"/>
          <w:b/>
          <w:sz w:val="32"/>
          <w:szCs w:val="32"/>
        </w:rPr>
        <w:t>May 23</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D94066">
        <w:rPr>
          <w:rFonts w:ascii="Times New Roman" w:hAnsi="Times New Roman" w:cs="Times New Roman"/>
          <w:b/>
          <w:sz w:val="32"/>
          <w:szCs w:val="32"/>
        </w:rPr>
        <w:t>7:00</w:t>
      </w:r>
      <w:r>
        <w:rPr>
          <w:rFonts w:ascii="Times New Roman" w:hAnsi="Times New Roman" w:cs="Times New Roman"/>
          <w:b/>
          <w:sz w:val="32"/>
          <w:szCs w:val="32"/>
        </w:rPr>
        <w:t xml:space="preserve">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03123D" w:rsidRDefault="00FC4D1E" w:rsidP="0003123D">
      <w:pPr>
        <w:pStyle w:val="ListParagraph"/>
        <w:spacing w:after="0"/>
        <w:rPr>
          <w:rFonts w:ascii="Times New Roman" w:hAnsi="Times New Roman" w:cs="Times New Roman"/>
          <w:b/>
          <w:bCs/>
        </w:rPr>
      </w:pPr>
      <w:r>
        <w:rPr>
          <w:rFonts w:ascii="Times New Roman" w:hAnsi="Times New Roman" w:cs="Times New Roman"/>
          <w:b/>
          <w:bCs/>
        </w:rPr>
        <w:t>None.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FC4D1E" w:rsidP="00F339C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w:t>
      </w:r>
      <w:r w:rsidR="009A5260">
        <w:rPr>
          <w:rFonts w:ascii="Times New Roman" w:hAnsi="Times New Roman" w:cs="Times New Roman"/>
          <w:b/>
          <w:bCs/>
        </w:rPr>
        <w:t xml:space="preserve">and Possible </w:t>
      </w:r>
      <w:r w:rsidR="00D94066">
        <w:rPr>
          <w:rFonts w:ascii="Times New Roman" w:hAnsi="Times New Roman" w:cs="Times New Roman"/>
          <w:b/>
          <w:bCs/>
        </w:rPr>
        <w:t>A</w:t>
      </w:r>
      <w:r w:rsidR="009A5260">
        <w:rPr>
          <w:rFonts w:ascii="Times New Roman" w:hAnsi="Times New Roman" w:cs="Times New Roman"/>
          <w:b/>
          <w:bCs/>
        </w:rPr>
        <w:t xml:space="preserve">ction to change </w:t>
      </w:r>
      <w:r w:rsidR="00D94066">
        <w:rPr>
          <w:rFonts w:ascii="Times New Roman" w:hAnsi="Times New Roman" w:cs="Times New Roman"/>
          <w:b/>
          <w:bCs/>
        </w:rPr>
        <w:t xml:space="preserve">the </w:t>
      </w:r>
      <w:r w:rsidR="009A5260">
        <w:rPr>
          <w:rFonts w:ascii="Times New Roman" w:hAnsi="Times New Roman" w:cs="Times New Roman"/>
          <w:b/>
          <w:bCs/>
        </w:rPr>
        <w:t>time</w:t>
      </w:r>
      <w:r w:rsidR="00D94066">
        <w:rPr>
          <w:rFonts w:ascii="Times New Roman" w:hAnsi="Times New Roman" w:cs="Times New Roman"/>
          <w:b/>
          <w:bCs/>
        </w:rPr>
        <w:t xml:space="preserve"> of the </w:t>
      </w:r>
      <w:r w:rsidR="006538C3">
        <w:rPr>
          <w:rFonts w:ascii="Times New Roman" w:hAnsi="Times New Roman" w:cs="Times New Roman"/>
          <w:b/>
          <w:bCs/>
        </w:rPr>
        <w:t>regular monthly Board Meeting.</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0D423C" w:rsidRDefault="00D94066"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Discussion and Possible Action to change the time of the </w:t>
      </w:r>
      <w:r w:rsidR="006538C3">
        <w:rPr>
          <w:rFonts w:ascii="Times New Roman" w:hAnsi="Times New Roman" w:cs="Times New Roman"/>
          <w:b/>
          <w:bCs/>
        </w:rPr>
        <w:t xml:space="preserve">regular </w:t>
      </w:r>
      <w:r>
        <w:rPr>
          <w:rFonts w:ascii="Times New Roman" w:hAnsi="Times New Roman" w:cs="Times New Roman"/>
          <w:b/>
          <w:bCs/>
        </w:rPr>
        <w:t>monthly Board Meeting</w:t>
      </w:r>
      <w:r w:rsidR="006538C3">
        <w:rPr>
          <w:rFonts w:ascii="Times New Roman" w:hAnsi="Times New Roman" w:cs="Times New Roman"/>
          <w:b/>
          <w:bCs/>
        </w:rPr>
        <w:t>.</w:t>
      </w:r>
      <w:bookmarkStart w:id="0" w:name="_GoBack"/>
      <w:bookmarkEnd w:id="0"/>
      <w:r w:rsidR="000D423C">
        <w:rPr>
          <w:rFonts w:ascii="Times New Roman" w:hAnsi="Times New Roman" w:cs="Times New Roman"/>
          <w:b/>
          <w:bCs/>
        </w:rPr>
        <w:t xml:space="preserve">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Default="00FC4D1E" w:rsidP="00734D67">
      <w:pPr>
        <w:pStyle w:val="ListParagraph"/>
        <w:spacing w:after="0"/>
        <w:rPr>
          <w:rFonts w:ascii="Times New Roman" w:hAnsi="Times New Roman" w:cs="Times New Roman"/>
          <w:b/>
          <w:bCs/>
        </w:rPr>
      </w:pPr>
      <w:r>
        <w:rPr>
          <w:rFonts w:ascii="Times New Roman" w:hAnsi="Times New Roman" w:cs="Times New Roman"/>
          <w:b/>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FC4D1E" w:rsidP="00216604">
      <w:pPr>
        <w:pStyle w:val="ListParagraph"/>
        <w:spacing w:after="0"/>
        <w:rPr>
          <w:rFonts w:ascii="Times New Roman" w:hAnsi="Times New Roman" w:cs="Times New Roman"/>
          <w:b/>
          <w:bCs/>
        </w:rPr>
      </w:pPr>
      <w:r>
        <w:rPr>
          <w:rFonts w:ascii="Times New Roman" w:hAnsi="Times New Roman" w:cs="Times New Roman"/>
          <w:b/>
          <w:bCs/>
        </w:rPr>
        <w:t>None.</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9A5260">
        <w:rPr>
          <w:rFonts w:ascii="Times New Roman" w:hAnsi="Times New Roman" w:cs="Times New Roman"/>
          <w:b/>
          <w:bCs/>
        </w:rPr>
        <w:t>May 22</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1A2E9D56"/>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22848"/>
    <w:rsid w:val="0002561B"/>
    <w:rsid w:val="0003123D"/>
    <w:rsid w:val="00033493"/>
    <w:rsid w:val="00054C86"/>
    <w:rsid w:val="000604DB"/>
    <w:rsid w:val="0006109F"/>
    <w:rsid w:val="0006423E"/>
    <w:rsid w:val="000652F8"/>
    <w:rsid w:val="00067AD4"/>
    <w:rsid w:val="00073867"/>
    <w:rsid w:val="000745D0"/>
    <w:rsid w:val="00075949"/>
    <w:rsid w:val="00085F71"/>
    <w:rsid w:val="000B53BA"/>
    <w:rsid w:val="000C292F"/>
    <w:rsid w:val="000C52F2"/>
    <w:rsid w:val="000D36DC"/>
    <w:rsid w:val="000D423C"/>
    <w:rsid w:val="000E02FB"/>
    <w:rsid w:val="000F44EC"/>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37880"/>
    <w:rsid w:val="00244AFF"/>
    <w:rsid w:val="002458E9"/>
    <w:rsid w:val="00245EA9"/>
    <w:rsid w:val="00247273"/>
    <w:rsid w:val="00252B3C"/>
    <w:rsid w:val="00257BC1"/>
    <w:rsid w:val="00264891"/>
    <w:rsid w:val="0027513F"/>
    <w:rsid w:val="00297C61"/>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17555"/>
    <w:rsid w:val="00341F42"/>
    <w:rsid w:val="00347292"/>
    <w:rsid w:val="00394E24"/>
    <w:rsid w:val="00395520"/>
    <w:rsid w:val="00396151"/>
    <w:rsid w:val="003A6B2B"/>
    <w:rsid w:val="003B15BD"/>
    <w:rsid w:val="003C660A"/>
    <w:rsid w:val="003D7A6E"/>
    <w:rsid w:val="003E174A"/>
    <w:rsid w:val="003F0736"/>
    <w:rsid w:val="00402759"/>
    <w:rsid w:val="0040454C"/>
    <w:rsid w:val="00421897"/>
    <w:rsid w:val="004224B2"/>
    <w:rsid w:val="004317FB"/>
    <w:rsid w:val="004522E0"/>
    <w:rsid w:val="0045348B"/>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4F55D5"/>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538C3"/>
    <w:rsid w:val="00662DCC"/>
    <w:rsid w:val="0066594F"/>
    <w:rsid w:val="006704BB"/>
    <w:rsid w:val="00672D13"/>
    <w:rsid w:val="00673737"/>
    <w:rsid w:val="0068611F"/>
    <w:rsid w:val="0069201F"/>
    <w:rsid w:val="006A1BBC"/>
    <w:rsid w:val="006A6AC5"/>
    <w:rsid w:val="006D06EF"/>
    <w:rsid w:val="006D7B4D"/>
    <w:rsid w:val="006E269F"/>
    <w:rsid w:val="007013F8"/>
    <w:rsid w:val="0070187B"/>
    <w:rsid w:val="00722003"/>
    <w:rsid w:val="00734D67"/>
    <w:rsid w:val="007363E2"/>
    <w:rsid w:val="00750561"/>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36728"/>
    <w:rsid w:val="009418D4"/>
    <w:rsid w:val="00943F8B"/>
    <w:rsid w:val="0094575E"/>
    <w:rsid w:val="009701EC"/>
    <w:rsid w:val="0097580B"/>
    <w:rsid w:val="00986EEC"/>
    <w:rsid w:val="009A1E3B"/>
    <w:rsid w:val="009A36D1"/>
    <w:rsid w:val="009A5260"/>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AE6B4A"/>
    <w:rsid w:val="00B10046"/>
    <w:rsid w:val="00B25CBC"/>
    <w:rsid w:val="00B3014C"/>
    <w:rsid w:val="00B3038E"/>
    <w:rsid w:val="00B75117"/>
    <w:rsid w:val="00B76A9D"/>
    <w:rsid w:val="00B83513"/>
    <w:rsid w:val="00B900F7"/>
    <w:rsid w:val="00B95B5D"/>
    <w:rsid w:val="00BA6323"/>
    <w:rsid w:val="00BD1CE0"/>
    <w:rsid w:val="00BD3BE4"/>
    <w:rsid w:val="00BE3076"/>
    <w:rsid w:val="00BF1B7A"/>
    <w:rsid w:val="00BF24CB"/>
    <w:rsid w:val="00C11CA3"/>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11F89"/>
    <w:rsid w:val="00D20A5C"/>
    <w:rsid w:val="00D252CD"/>
    <w:rsid w:val="00D35F13"/>
    <w:rsid w:val="00D659FD"/>
    <w:rsid w:val="00D94066"/>
    <w:rsid w:val="00D97F99"/>
    <w:rsid w:val="00DB133F"/>
    <w:rsid w:val="00DC7071"/>
    <w:rsid w:val="00DE7A49"/>
    <w:rsid w:val="00DF40E4"/>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7C45"/>
    <w:rsid w:val="00F60077"/>
    <w:rsid w:val="00F755F4"/>
    <w:rsid w:val="00F7745E"/>
    <w:rsid w:val="00FB4E39"/>
    <w:rsid w:val="00FB712D"/>
    <w:rsid w:val="00FC4D1E"/>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25D8"/>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1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986BB-3DA6-4B1A-A6C4-A6ABFE4E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5</cp:revision>
  <cp:lastPrinted>2017-05-22T18:36:00Z</cp:lastPrinted>
  <dcterms:created xsi:type="dcterms:W3CDTF">2017-05-22T18:36:00Z</dcterms:created>
  <dcterms:modified xsi:type="dcterms:W3CDTF">2017-05-22T21:38:00Z</dcterms:modified>
</cp:coreProperties>
</file>