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E0B5" w14:textId="77777777" w:rsidR="00D07225" w:rsidRDefault="00D07225" w:rsidP="003514E6">
      <w:pPr>
        <w:spacing w:after="0"/>
        <w:jc w:val="center"/>
        <w:rPr>
          <w:rFonts w:ascii="Times New Roman" w:hAnsi="Times New Roman" w:cs="Times New Roman"/>
          <w:b/>
          <w:sz w:val="36"/>
          <w:szCs w:val="36"/>
        </w:rPr>
      </w:pPr>
    </w:p>
    <w:p w14:paraId="48F2686D" w14:textId="6EA3D135"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69CE9E1"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1CC50CC5" w14:textId="7B8090B5"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E747F9">
        <w:rPr>
          <w:rFonts w:ascii="Times New Roman" w:hAnsi="Times New Roman" w:cs="Times New Roman"/>
          <w:b/>
          <w:sz w:val="32"/>
          <w:szCs w:val="32"/>
        </w:rPr>
        <w:t xml:space="preserve">January </w:t>
      </w:r>
      <w:r w:rsidR="00560D5B">
        <w:rPr>
          <w:rFonts w:ascii="Times New Roman" w:hAnsi="Times New Roman" w:cs="Times New Roman"/>
          <w:b/>
          <w:sz w:val="32"/>
          <w:szCs w:val="32"/>
        </w:rPr>
        <w:t>2</w:t>
      </w:r>
      <w:r w:rsidR="004C49F7">
        <w:rPr>
          <w:rFonts w:ascii="Times New Roman" w:hAnsi="Times New Roman" w:cs="Times New Roman"/>
          <w:b/>
          <w:sz w:val="32"/>
          <w:szCs w:val="32"/>
        </w:rPr>
        <w:t>3</w:t>
      </w:r>
      <w:r w:rsidR="00560D5B">
        <w:rPr>
          <w:rFonts w:ascii="Times New Roman" w:hAnsi="Times New Roman" w:cs="Times New Roman"/>
          <w:b/>
          <w:sz w:val="32"/>
          <w:szCs w:val="32"/>
        </w:rPr>
        <w:t>, 202</w:t>
      </w:r>
      <w:r w:rsidR="004C49F7">
        <w:rPr>
          <w:rFonts w:ascii="Times New Roman" w:hAnsi="Times New Roman" w:cs="Times New Roman"/>
          <w:b/>
          <w:sz w:val="32"/>
          <w:szCs w:val="32"/>
        </w:rPr>
        <w:t>4</w:t>
      </w:r>
      <w:r w:rsidR="00F45F85">
        <w:rPr>
          <w:rFonts w:ascii="Times New Roman" w:hAnsi="Times New Roman" w:cs="Times New Roman"/>
          <w:b/>
          <w:sz w:val="32"/>
          <w:szCs w:val="32"/>
        </w:rPr>
        <w:t xml:space="preserve"> A</w:t>
      </w:r>
      <w:r w:rsidR="00E747F9">
        <w:rPr>
          <w:rFonts w:ascii="Times New Roman" w:hAnsi="Times New Roman" w:cs="Times New Roman"/>
          <w:b/>
          <w:sz w:val="32"/>
          <w:szCs w:val="32"/>
        </w:rPr>
        <w:t>genda</w:t>
      </w:r>
    </w:p>
    <w:p w14:paraId="4E87A59A"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44E8DC16"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4501B59" w14:textId="77777777" w:rsidR="003514E6" w:rsidRPr="00DF044D" w:rsidRDefault="003514E6" w:rsidP="003514E6">
      <w:pPr>
        <w:spacing w:after="0"/>
        <w:rPr>
          <w:rFonts w:ascii="Times New Roman" w:hAnsi="Times New Roman" w:cs="Times New Roman"/>
          <w:b/>
          <w:sz w:val="24"/>
          <w:szCs w:val="24"/>
        </w:rPr>
      </w:pPr>
    </w:p>
    <w:p w14:paraId="0035F9A1"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31B6563A" w14:textId="01E6C8C7" w:rsidR="003514E6" w:rsidRPr="00DF044D" w:rsidRDefault="00A4211E"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3B16C684" w14:textId="7175F62A" w:rsidR="003514E6" w:rsidRPr="00DF044D" w:rsidRDefault="00A4211E" w:rsidP="0021002C">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73CA76D7" w14:textId="00011959" w:rsidR="003514E6" w:rsidRPr="00A4211E" w:rsidRDefault="00A4211E" w:rsidP="003514E6">
      <w:pPr>
        <w:spacing w:after="0"/>
        <w:rPr>
          <w:rFonts w:ascii="Times New Roman" w:hAnsi="Times New Roman" w:cs="Times New Roman"/>
          <w:b/>
          <w:sz w:val="24"/>
          <w:szCs w:val="24"/>
          <w:lang w:val="es-ES"/>
        </w:rPr>
      </w:pPr>
      <w:r w:rsidRPr="00A4211E">
        <w:rPr>
          <w:rFonts w:ascii="Times New Roman" w:hAnsi="Times New Roman" w:cs="Times New Roman"/>
          <w:b/>
          <w:sz w:val="24"/>
          <w:szCs w:val="24"/>
          <w:lang w:val="es-ES"/>
        </w:rPr>
        <w:t>Ron Reforma</w:t>
      </w:r>
      <w:r w:rsidR="00944B98" w:rsidRPr="00A4211E">
        <w:rPr>
          <w:rFonts w:ascii="Times New Roman" w:hAnsi="Times New Roman" w:cs="Times New Roman"/>
          <w:b/>
          <w:sz w:val="24"/>
          <w:szCs w:val="24"/>
          <w:lang w:val="es-ES"/>
        </w:rPr>
        <w:t xml:space="preserve">, </w:t>
      </w:r>
      <w:proofErr w:type="gramStart"/>
      <w:r w:rsidR="00944B98" w:rsidRPr="00A4211E">
        <w:rPr>
          <w:rFonts w:ascii="Times New Roman" w:hAnsi="Times New Roman" w:cs="Times New Roman"/>
          <w:b/>
          <w:sz w:val="24"/>
          <w:szCs w:val="24"/>
          <w:lang w:val="es-ES"/>
        </w:rPr>
        <w:t>Director</w:t>
      </w:r>
      <w:proofErr w:type="gramEnd"/>
      <w:r w:rsidR="00944B98" w:rsidRPr="00A4211E">
        <w:rPr>
          <w:rFonts w:ascii="Times New Roman" w:hAnsi="Times New Roman" w:cs="Times New Roman"/>
          <w:b/>
          <w:sz w:val="24"/>
          <w:szCs w:val="24"/>
          <w:lang w:val="es-ES"/>
        </w:rPr>
        <w:tab/>
      </w:r>
      <w:r w:rsidR="001448D3" w:rsidRPr="00A4211E">
        <w:rPr>
          <w:rFonts w:ascii="Times New Roman" w:hAnsi="Times New Roman" w:cs="Times New Roman"/>
          <w:b/>
          <w:sz w:val="24"/>
          <w:szCs w:val="24"/>
          <w:lang w:val="es-ES"/>
        </w:rPr>
        <w:tab/>
      </w:r>
      <w:r w:rsidR="003514E6" w:rsidRPr="00A4211E">
        <w:rPr>
          <w:rFonts w:ascii="Times New Roman" w:hAnsi="Times New Roman" w:cs="Times New Roman"/>
          <w:b/>
          <w:sz w:val="24"/>
          <w:szCs w:val="24"/>
          <w:lang w:val="es-ES"/>
        </w:rPr>
        <w:tab/>
      </w:r>
      <w:r w:rsidR="003514E6" w:rsidRPr="00A4211E">
        <w:rPr>
          <w:rFonts w:ascii="Times New Roman" w:hAnsi="Times New Roman" w:cs="Times New Roman"/>
          <w:b/>
          <w:sz w:val="24"/>
          <w:szCs w:val="24"/>
          <w:lang w:val="es-ES"/>
        </w:rPr>
        <w:tab/>
      </w:r>
      <w:r w:rsidR="00E24A8D" w:rsidRPr="00A4211E">
        <w:rPr>
          <w:rFonts w:ascii="Times New Roman" w:hAnsi="Times New Roman" w:cs="Times New Roman"/>
          <w:b/>
          <w:sz w:val="24"/>
          <w:szCs w:val="24"/>
          <w:lang w:val="es-ES"/>
        </w:rPr>
        <w:t>Mario Gouveia</w:t>
      </w:r>
      <w:r w:rsidR="003514E6" w:rsidRPr="00A4211E">
        <w:rPr>
          <w:rFonts w:ascii="Times New Roman" w:hAnsi="Times New Roman" w:cs="Times New Roman"/>
          <w:b/>
          <w:sz w:val="24"/>
          <w:szCs w:val="24"/>
          <w:lang w:val="es-ES"/>
        </w:rPr>
        <w:t xml:space="preserve">, </w:t>
      </w:r>
      <w:proofErr w:type="spellStart"/>
      <w:r w:rsidR="003514E6" w:rsidRPr="00A4211E">
        <w:rPr>
          <w:rFonts w:ascii="Times New Roman" w:hAnsi="Times New Roman" w:cs="Times New Roman"/>
          <w:b/>
          <w:sz w:val="24"/>
          <w:szCs w:val="24"/>
          <w:lang w:val="es-ES"/>
        </w:rPr>
        <w:t>Engineer</w:t>
      </w:r>
      <w:proofErr w:type="spellEnd"/>
    </w:p>
    <w:p w14:paraId="393DFB7C" w14:textId="196B0F14" w:rsidR="003514E6" w:rsidRPr="00DF044D" w:rsidRDefault="00A4211E"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17882EEB" w14:textId="0C1D91BC" w:rsidR="003514E6" w:rsidRPr="00DF044D" w:rsidRDefault="00A4211E" w:rsidP="003514E6">
      <w:pPr>
        <w:spacing w:after="0"/>
        <w:rPr>
          <w:rFonts w:ascii="Times New Roman" w:hAnsi="Times New Roman" w:cs="Times New Roman"/>
          <w:b/>
          <w:sz w:val="24"/>
          <w:szCs w:val="24"/>
        </w:rPr>
      </w:pPr>
      <w:r>
        <w:rPr>
          <w:rFonts w:ascii="Times New Roman" w:hAnsi="Times New Roman" w:cs="Times New Roman"/>
          <w:b/>
          <w:sz w:val="24"/>
          <w:szCs w:val="24"/>
        </w:rPr>
        <w:t>Melody Chavez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5E7CA471" w14:textId="77777777" w:rsidR="003514E6" w:rsidRPr="00DF044D" w:rsidRDefault="003514E6" w:rsidP="003514E6">
      <w:pPr>
        <w:spacing w:after="0"/>
        <w:jc w:val="center"/>
        <w:rPr>
          <w:rFonts w:ascii="Times New Roman" w:hAnsi="Times New Roman" w:cs="Times New Roman"/>
          <w:b/>
          <w:sz w:val="24"/>
          <w:szCs w:val="24"/>
        </w:rPr>
      </w:pPr>
    </w:p>
    <w:p w14:paraId="7CAF20FA"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KCSD is inviting you to a scheduled Zoom meeting.</w:t>
      </w:r>
    </w:p>
    <w:p w14:paraId="65911E37" w14:textId="77777777" w:rsidR="0021002C" w:rsidRPr="0021002C" w:rsidRDefault="0021002C" w:rsidP="0021002C">
      <w:pPr>
        <w:spacing w:after="0"/>
        <w:jc w:val="center"/>
        <w:rPr>
          <w:rFonts w:ascii="Times New Roman" w:hAnsi="Times New Roman" w:cs="Times New Roman"/>
          <w:b/>
        </w:rPr>
      </w:pPr>
    </w:p>
    <w:p w14:paraId="0B410684"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Topic: Keyes CSD Board Meeting</w:t>
      </w:r>
    </w:p>
    <w:p w14:paraId="58A3A3F5"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Time: Jan 23, 2024 01:00 PM Pacific Time (US and Canada)</w:t>
      </w:r>
    </w:p>
    <w:p w14:paraId="18D5DC14" w14:textId="77777777" w:rsidR="0021002C" w:rsidRPr="0021002C" w:rsidRDefault="0021002C" w:rsidP="0021002C">
      <w:pPr>
        <w:spacing w:after="0"/>
        <w:jc w:val="center"/>
        <w:rPr>
          <w:rFonts w:ascii="Times New Roman" w:hAnsi="Times New Roman" w:cs="Times New Roman"/>
          <w:b/>
        </w:rPr>
      </w:pPr>
    </w:p>
    <w:p w14:paraId="5F689839"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Join Zoom Meeting</w:t>
      </w:r>
    </w:p>
    <w:p w14:paraId="4AA49BF2"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https://us06web.zoom.us/j/8014366150?omn=87327071672</w:t>
      </w:r>
    </w:p>
    <w:p w14:paraId="27FF7991" w14:textId="77777777" w:rsidR="0021002C" w:rsidRPr="0021002C" w:rsidRDefault="0021002C" w:rsidP="0021002C">
      <w:pPr>
        <w:spacing w:after="0"/>
        <w:jc w:val="center"/>
        <w:rPr>
          <w:rFonts w:ascii="Times New Roman" w:hAnsi="Times New Roman" w:cs="Times New Roman"/>
          <w:b/>
        </w:rPr>
      </w:pPr>
    </w:p>
    <w:p w14:paraId="0AAD9B5E" w14:textId="7F2E5A82"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Meeting ID: 801 436 6150</w:t>
      </w:r>
    </w:p>
    <w:p w14:paraId="412E10AF"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One tap mobile</w:t>
      </w:r>
    </w:p>
    <w:p w14:paraId="1F42D182"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w:t>
      </w:r>
      <w:proofErr w:type="gramStart"/>
      <w:r w:rsidRPr="0021002C">
        <w:rPr>
          <w:rFonts w:ascii="Times New Roman" w:hAnsi="Times New Roman" w:cs="Times New Roman"/>
          <w:b/>
        </w:rPr>
        <w:t>16694449171,,</w:t>
      </w:r>
      <w:proofErr w:type="gramEnd"/>
      <w:r w:rsidRPr="0021002C">
        <w:rPr>
          <w:rFonts w:ascii="Times New Roman" w:hAnsi="Times New Roman" w:cs="Times New Roman"/>
          <w:b/>
        </w:rPr>
        <w:t>8014366150# US</w:t>
      </w:r>
    </w:p>
    <w:p w14:paraId="616C2A16"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w:t>
      </w:r>
      <w:proofErr w:type="gramStart"/>
      <w:r w:rsidRPr="0021002C">
        <w:rPr>
          <w:rFonts w:ascii="Times New Roman" w:hAnsi="Times New Roman" w:cs="Times New Roman"/>
          <w:b/>
        </w:rPr>
        <w:t>16699006833,,</w:t>
      </w:r>
      <w:proofErr w:type="gramEnd"/>
      <w:r w:rsidRPr="0021002C">
        <w:rPr>
          <w:rFonts w:ascii="Times New Roman" w:hAnsi="Times New Roman" w:cs="Times New Roman"/>
          <w:b/>
        </w:rPr>
        <w:t>8014366150# US (San Jose)</w:t>
      </w:r>
    </w:p>
    <w:p w14:paraId="08459C37"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w:t>
      </w:r>
    </w:p>
    <w:p w14:paraId="51DDDF7F"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Dial by your location</w:t>
      </w:r>
    </w:p>
    <w:p w14:paraId="47D3F8C2"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+1 669 444 9171 US</w:t>
      </w:r>
    </w:p>
    <w:p w14:paraId="29FAFA5A"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+1 669 900 6833 US (San Jose)</w:t>
      </w:r>
    </w:p>
    <w:p w14:paraId="1C631A4D"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+1 346 248 7799 US (Houston)</w:t>
      </w:r>
    </w:p>
    <w:p w14:paraId="20F4BA04"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+1 719 359 4580 US</w:t>
      </w:r>
    </w:p>
    <w:p w14:paraId="6790EE36"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+1 253 205 0468 US</w:t>
      </w:r>
    </w:p>
    <w:p w14:paraId="3E0F87C0"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+1 253 215 8782 US (Tacoma)</w:t>
      </w:r>
    </w:p>
    <w:p w14:paraId="74D7AD6F"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+1 305 224 1968 US</w:t>
      </w:r>
    </w:p>
    <w:p w14:paraId="11256F9E"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+1 309 205 3325 US</w:t>
      </w:r>
    </w:p>
    <w:p w14:paraId="6437B047"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+1 312 626 6799 US (Chicago)</w:t>
      </w:r>
    </w:p>
    <w:p w14:paraId="47727041"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+1 360 209 5623 US</w:t>
      </w:r>
    </w:p>
    <w:p w14:paraId="0C494D00"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+1 386 347 5053 US</w:t>
      </w:r>
    </w:p>
    <w:p w14:paraId="731BB53D"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+1 507 473 4847 US</w:t>
      </w:r>
    </w:p>
    <w:p w14:paraId="0904E6DD"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lastRenderedPageBreak/>
        <w:t>• +1 564 217 2000 US</w:t>
      </w:r>
    </w:p>
    <w:p w14:paraId="1C196FF3"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+1 646 931 3860 US</w:t>
      </w:r>
    </w:p>
    <w:p w14:paraId="16E87195"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+1 689 278 1000 US</w:t>
      </w:r>
    </w:p>
    <w:p w14:paraId="6E5A0C5C"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+1 929 205 6099 US (New York)</w:t>
      </w:r>
    </w:p>
    <w:p w14:paraId="0F991E36"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+1 301 715 8592 US (Washington DC)</w:t>
      </w:r>
    </w:p>
    <w:p w14:paraId="0028A99B" w14:textId="77777777" w:rsidR="0021002C" w:rsidRPr="0021002C" w:rsidRDefault="0021002C" w:rsidP="0021002C">
      <w:pPr>
        <w:spacing w:after="0"/>
        <w:jc w:val="center"/>
        <w:rPr>
          <w:rFonts w:ascii="Times New Roman" w:hAnsi="Times New Roman" w:cs="Times New Roman"/>
          <w:b/>
        </w:rPr>
      </w:pPr>
    </w:p>
    <w:p w14:paraId="32FF4453"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Meeting ID: 801 436 6150</w:t>
      </w:r>
    </w:p>
    <w:p w14:paraId="05ECF3A8" w14:textId="77777777" w:rsidR="0021002C" w:rsidRPr="0021002C" w:rsidRDefault="0021002C" w:rsidP="0021002C">
      <w:pPr>
        <w:spacing w:after="0"/>
        <w:jc w:val="center"/>
        <w:rPr>
          <w:rFonts w:ascii="Times New Roman" w:hAnsi="Times New Roman" w:cs="Times New Roman"/>
          <w:b/>
        </w:rPr>
      </w:pPr>
    </w:p>
    <w:p w14:paraId="6E4C2B2D" w14:textId="77777777" w:rsidR="0021002C" w:rsidRPr="0021002C" w:rsidRDefault="0021002C" w:rsidP="0021002C">
      <w:pPr>
        <w:spacing w:after="0"/>
        <w:jc w:val="center"/>
        <w:rPr>
          <w:rFonts w:ascii="Times New Roman" w:hAnsi="Times New Roman" w:cs="Times New Roman"/>
          <w:b/>
        </w:rPr>
      </w:pPr>
      <w:r w:rsidRPr="0021002C">
        <w:rPr>
          <w:rFonts w:ascii="Times New Roman" w:hAnsi="Times New Roman" w:cs="Times New Roman"/>
          <w:b/>
        </w:rPr>
        <w:t xml:space="preserve">Find your local number: </w:t>
      </w:r>
      <w:proofErr w:type="gramStart"/>
      <w:r w:rsidRPr="0021002C">
        <w:rPr>
          <w:rFonts w:ascii="Times New Roman" w:hAnsi="Times New Roman" w:cs="Times New Roman"/>
          <w:b/>
        </w:rPr>
        <w:t>https://us06web.zoom.us/u/kerPg13Ze5</w:t>
      </w:r>
      <w:proofErr w:type="gramEnd"/>
    </w:p>
    <w:p w14:paraId="58C752A0" w14:textId="77777777" w:rsidR="008A7E06" w:rsidRPr="00B23617" w:rsidRDefault="008A7E06" w:rsidP="00B23617">
      <w:pPr>
        <w:spacing w:after="0"/>
        <w:jc w:val="center"/>
        <w:rPr>
          <w:rFonts w:ascii="Times New Roman" w:hAnsi="Times New Roman" w:cs="Times New Roman"/>
          <w:b/>
        </w:rPr>
      </w:pPr>
    </w:p>
    <w:p w14:paraId="71B9AAC6"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w:t>
      </w:r>
      <w:proofErr w:type="gramStart"/>
      <w:r w:rsidRPr="00DF044D">
        <w:rPr>
          <w:rFonts w:ascii="Times New Roman" w:hAnsi="Times New Roman" w:cs="Times New Roman"/>
          <w:b/>
        </w:rPr>
        <w:t>items,</w:t>
      </w:r>
      <w:proofErr w:type="gramEnd"/>
      <w:r w:rsidRPr="00DF044D">
        <w:rPr>
          <w:rFonts w:ascii="Times New Roman" w:hAnsi="Times New Roman" w:cs="Times New Roman"/>
          <w:b/>
        </w:rPr>
        <w:t xml:space="preserve">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w:t>
      </w:r>
      <w:proofErr w:type="gramStart"/>
      <w:r w:rsidRPr="00DF044D">
        <w:rPr>
          <w:rFonts w:ascii="Times New Roman" w:hAnsi="Times New Roman" w:cs="Times New Roman"/>
          <w:b/>
        </w:rPr>
        <w:t>period of time</w:t>
      </w:r>
      <w:proofErr w:type="gramEnd"/>
      <w:r w:rsidRPr="00DF044D">
        <w:rPr>
          <w:rFonts w:ascii="Times New Roman" w:hAnsi="Times New Roman" w:cs="Times New Roman"/>
          <w:b/>
        </w:rPr>
        <w:t xml:space="preserve"> as appropriate to manage the agenda.  State law does not allow action to be taken on any item not on the </w:t>
      </w:r>
      <w:proofErr w:type="gramStart"/>
      <w:r w:rsidRPr="00DF044D">
        <w:rPr>
          <w:rFonts w:ascii="Times New Roman" w:hAnsi="Times New Roman" w:cs="Times New Roman"/>
          <w:b/>
        </w:rPr>
        <w:t>Agenda</w:t>
      </w:r>
      <w:proofErr w:type="gramEnd"/>
      <w:r w:rsidRPr="00DF044D">
        <w:rPr>
          <w:rFonts w:ascii="Times New Roman" w:hAnsi="Times New Roman" w:cs="Times New Roman"/>
          <w:b/>
        </w:rPr>
        <w:t>.  The boardroom is handicapped accessible.</w:t>
      </w:r>
    </w:p>
    <w:p w14:paraId="7AD96849" w14:textId="77777777" w:rsidR="003514E6" w:rsidRPr="00DF044D" w:rsidRDefault="003514E6" w:rsidP="003514E6">
      <w:pPr>
        <w:spacing w:after="0"/>
        <w:rPr>
          <w:rFonts w:ascii="Times New Roman" w:hAnsi="Times New Roman" w:cs="Times New Roman"/>
          <w:b/>
        </w:rPr>
      </w:pPr>
    </w:p>
    <w:p w14:paraId="0182AA31"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w:t>
      </w:r>
      <w:proofErr w:type="gramStart"/>
      <w:r w:rsidRPr="00DF044D">
        <w:rPr>
          <w:rFonts w:ascii="Times New Roman" w:hAnsi="Times New Roman" w:cs="Times New Roman"/>
          <w:b/>
          <w:bCs/>
        </w:rPr>
        <w:t>disability related</w:t>
      </w:r>
      <w:proofErr w:type="gramEnd"/>
      <w:r w:rsidRPr="00DF044D">
        <w:rPr>
          <w:rFonts w:ascii="Times New Roman" w:hAnsi="Times New Roman" w:cs="Times New Roman"/>
          <w:b/>
          <w:bCs/>
        </w:rPr>
        <w:t xml:space="preserve"> modification or accommodation </w:t>
      </w:r>
      <w:proofErr w:type="gramStart"/>
      <w:r w:rsidRPr="00DF044D">
        <w:rPr>
          <w:rFonts w:ascii="Times New Roman" w:hAnsi="Times New Roman" w:cs="Times New Roman"/>
          <w:b/>
          <w:bCs/>
        </w:rPr>
        <w:t>in order to</w:t>
      </w:r>
      <w:proofErr w:type="gramEnd"/>
      <w:r w:rsidRPr="00DF044D">
        <w:rPr>
          <w:rFonts w:ascii="Times New Roman" w:hAnsi="Times New Roman" w:cs="Times New Roman"/>
          <w:b/>
          <w:bCs/>
        </w:rPr>
        <w:t xml:space="preserve"> participate in the meeting should contact the Board Clerk, at 209-668-8341, during regular business hours, at least twenty-four hours prior to the time of the meeting.</w:t>
      </w:r>
    </w:p>
    <w:p w14:paraId="0CC7BC0C" w14:textId="77777777" w:rsidR="003514E6" w:rsidRPr="00DF044D" w:rsidRDefault="003514E6" w:rsidP="003514E6">
      <w:pPr>
        <w:spacing w:after="0"/>
        <w:rPr>
          <w:rFonts w:ascii="Times New Roman" w:hAnsi="Times New Roman" w:cs="Times New Roman"/>
          <w:b/>
          <w:bCs/>
        </w:rPr>
      </w:pPr>
    </w:p>
    <w:p w14:paraId="6585CC35"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bCs/>
        </w:rPr>
        <w:t xml:space="preserve">Pursuant to the Brown Act as codified in Government Code Section 54957.5, any documents pertaining to a non-closed agenda item distributed to </w:t>
      </w:r>
      <w:proofErr w:type="gramStart"/>
      <w:r w:rsidRPr="00DF044D">
        <w:rPr>
          <w:rFonts w:ascii="Times New Roman" w:hAnsi="Times New Roman" w:cs="Times New Roman"/>
          <w:b/>
          <w:bCs/>
        </w:rPr>
        <w:t>a majority of</w:t>
      </w:r>
      <w:proofErr w:type="gramEnd"/>
      <w:r w:rsidRPr="00DF044D">
        <w:rPr>
          <w:rFonts w:ascii="Times New Roman" w:hAnsi="Times New Roman" w:cs="Times New Roman"/>
          <w:b/>
          <w:bCs/>
        </w:rPr>
        <w:t xml:space="preserve">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58F80D45" w14:textId="77777777" w:rsidR="003514E6" w:rsidRPr="00DF044D" w:rsidRDefault="003514E6" w:rsidP="003514E6">
      <w:pPr>
        <w:spacing w:after="0"/>
        <w:rPr>
          <w:rFonts w:ascii="Times New Roman" w:hAnsi="Times New Roman" w:cs="Times New Roman"/>
          <w:b/>
          <w:bCs/>
        </w:rPr>
      </w:pPr>
    </w:p>
    <w:p w14:paraId="3F21E38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1222E5F3"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5FDC5352" w14:textId="07D11A04"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22756BE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DB91ABE"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1143A9BE"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6BD392C5" w14:textId="77777777"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2EB28AFA" w14:textId="77777777" w:rsidR="0093102E" w:rsidRPr="00DF044D" w:rsidRDefault="0093102E" w:rsidP="0093102E">
      <w:pPr>
        <w:pStyle w:val="ListParagraph"/>
        <w:spacing w:after="0"/>
        <w:rPr>
          <w:rFonts w:ascii="Times New Roman" w:hAnsi="Times New Roman" w:cs="Times New Roman"/>
          <w:b/>
          <w:bCs/>
        </w:rPr>
      </w:pPr>
      <w:r>
        <w:rPr>
          <w:rFonts w:ascii="Times New Roman" w:hAnsi="Times New Roman" w:cs="Times New Roman"/>
          <w:b/>
          <w:bCs/>
        </w:rPr>
        <w:t>None.</w:t>
      </w:r>
    </w:p>
    <w:p w14:paraId="128A5298"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5F8F466B" w14:textId="6A7491AC"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lastRenderedPageBreak/>
        <w:t>Approve Mi</w:t>
      </w:r>
      <w:r w:rsidR="00325F37" w:rsidRPr="00DF044D">
        <w:rPr>
          <w:rFonts w:ascii="Times New Roman" w:hAnsi="Times New Roman" w:cs="Times New Roman"/>
          <w:b/>
          <w:bCs/>
        </w:rPr>
        <w:t xml:space="preserve">nutes for the </w:t>
      </w:r>
      <w:r w:rsidR="00E747F9">
        <w:rPr>
          <w:rFonts w:ascii="Times New Roman" w:hAnsi="Times New Roman" w:cs="Times New Roman"/>
          <w:b/>
          <w:bCs/>
        </w:rPr>
        <w:t xml:space="preserve">December </w:t>
      </w:r>
      <w:r w:rsidR="00AD6340">
        <w:rPr>
          <w:rFonts w:ascii="Times New Roman" w:hAnsi="Times New Roman" w:cs="Times New Roman"/>
          <w:b/>
          <w:bCs/>
        </w:rPr>
        <w:t>19</w:t>
      </w:r>
      <w:r w:rsidR="00CC3F51">
        <w:rPr>
          <w:rFonts w:ascii="Times New Roman" w:hAnsi="Times New Roman" w:cs="Times New Roman"/>
          <w:b/>
          <w:bCs/>
        </w:rPr>
        <w:t>, 202</w:t>
      </w:r>
      <w:r w:rsidR="00AD6340">
        <w:rPr>
          <w:rFonts w:ascii="Times New Roman" w:hAnsi="Times New Roman" w:cs="Times New Roman"/>
          <w:b/>
          <w:bCs/>
        </w:rPr>
        <w:t>3</w:t>
      </w:r>
      <w:r w:rsidR="00325F37" w:rsidRPr="00DF044D">
        <w:rPr>
          <w:rFonts w:ascii="Times New Roman" w:hAnsi="Times New Roman" w:cs="Times New Roman"/>
          <w:b/>
          <w:bCs/>
        </w:rPr>
        <w:t xml:space="preserve"> Meeting.</w:t>
      </w:r>
    </w:p>
    <w:p w14:paraId="168D4F5D" w14:textId="6222024F"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E747F9">
        <w:rPr>
          <w:rFonts w:ascii="Times New Roman" w:hAnsi="Times New Roman" w:cs="Times New Roman"/>
          <w:b/>
          <w:bCs/>
        </w:rPr>
        <w:t xml:space="preserve">January </w:t>
      </w:r>
      <w:r w:rsidR="00263F28">
        <w:rPr>
          <w:rFonts w:ascii="Times New Roman" w:hAnsi="Times New Roman" w:cs="Times New Roman"/>
          <w:b/>
          <w:bCs/>
        </w:rPr>
        <w:t>23, 2024</w:t>
      </w:r>
      <w:r w:rsidR="00E747F9">
        <w:rPr>
          <w:rFonts w:ascii="Times New Roman" w:hAnsi="Times New Roman" w:cs="Times New Roman"/>
          <w:b/>
          <w:bCs/>
        </w:rPr>
        <w:t>.</w:t>
      </w:r>
    </w:p>
    <w:p w14:paraId="462A6A1E" w14:textId="49413FC8"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3B04DA07" w14:textId="2850AF3D" w:rsidR="00503E56" w:rsidRDefault="00503E56" w:rsidP="00503E56">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Possible Action </w:t>
      </w:r>
      <w:r w:rsidR="00AD6340">
        <w:rPr>
          <w:rFonts w:ascii="Times New Roman" w:hAnsi="Times New Roman" w:cs="Times New Roman"/>
          <w:b/>
          <w:bCs/>
        </w:rPr>
        <w:t xml:space="preserve">to </w:t>
      </w:r>
      <w:r w:rsidR="007B76E1">
        <w:rPr>
          <w:rFonts w:ascii="Times New Roman" w:hAnsi="Times New Roman" w:cs="Times New Roman"/>
          <w:b/>
          <w:bCs/>
        </w:rPr>
        <w:t>elect Board Officers for Calendar Year 2024.</w:t>
      </w:r>
    </w:p>
    <w:p w14:paraId="442D13A9" w14:textId="77777777" w:rsidR="00503E56" w:rsidRPr="00FD5544" w:rsidRDefault="00503E56" w:rsidP="00503E56">
      <w:pPr>
        <w:pStyle w:val="ListParagraph"/>
        <w:numPr>
          <w:ilvl w:val="0"/>
          <w:numId w:val="12"/>
        </w:numPr>
        <w:spacing w:after="0"/>
        <w:rPr>
          <w:rFonts w:ascii="Times New Roman" w:hAnsi="Times New Roman" w:cs="Times New Roman"/>
          <w:b/>
          <w:bCs/>
        </w:rPr>
      </w:pPr>
      <w:r w:rsidRPr="00FD5544">
        <w:rPr>
          <w:rFonts w:ascii="Times New Roman" w:hAnsi="Times New Roman" w:cs="Times New Roman"/>
          <w:b/>
          <w:bCs/>
        </w:rPr>
        <w:t>Receive staff report.</w:t>
      </w:r>
    </w:p>
    <w:p w14:paraId="1058216D" w14:textId="77777777" w:rsidR="00503E56" w:rsidRDefault="00503E56" w:rsidP="00503E56">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2006FCB6" w14:textId="77777777" w:rsidR="00503E56" w:rsidRDefault="00503E56" w:rsidP="00503E56">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471988BD" w14:textId="6FFBCA44" w:rsidR="00503E56" w:rsidRDefault="00503E56" w:rsidP="00503E56">
      <w:pPr>
        <w:pStyle w:val="ListParagraph"/>
        <w:numPr>
          <w:ilvl w:val="0"/>
          <w:numId w:val="12"/>
        </w:numPr>
        <w:spacing w:after="0"/>
        <w:rPr>
          <w:rFonts w:ascii="Times New Roman" w:hAnsi="Times New Roman" w:cs="Times New Roman"/>
          <w:b/>
          <w:bCs/>
        </w:rPr>
      </w:pPr>
      <w:r>
        <w:rPr>
          <w:rFonts w:ascii="Times New Roman" w:hAnsi="Times New Roman" w:cs="Times New Roman"/>
          <w:b/>
          <w:bCs/>
        </w:rPr>
        <w:t xml:space="preserve">Consider a motion to </w:t>
      </w:r>
      <w:r w:rsidR="00AD6340">
        <w:rPr>
          <w:rFonts w:ascii="Times New Roman" w:hAnsi="Times New Roman" w:cs="Times New Roman"/>
          <w:b/>
          <w:bCs/>
        </w:rPr>
        <w:t>elect Board Officers for Calendar Year 2024</w:t>
      </w:r>
      <w:r>
        <w:rPr>
          <w:rFonts w:ascii="Times New Roman" w:hAnsi="Times New Roman" w:cs="Times New Roman"/>
          <w:b/>
          <w:bCs/>
        </w:rPr>
        <w:t>.</w:t>
      </w:r>
    </w:p>
    <w:p w14:paraId="6435D7BD" w14:textId="2673BAB0" w:rsidR="00272ACF" w:rsidRDefault="00272ACF" w:rsidP="00272ACF">
      <w:pPr>
        <w:pStyle w:val="ListParagraph"/>
        <w:numPr>
          <w:ilvl w:val="0"/>
          <w:numId w:val="11"/>
        </w:numPr>
        <w:spacing w:after="0"/>
        <w:rPr>
          <w:rFonts w:ascii="Times New Roman" w:hAnsi="Times New Roman" w:cs="Times New Roman"/>
          <w:b/>
          <w:bCs/>
        </w:rPr>
      </w:pPr>
      <w:r>
        <w:rPr>
          <w:rFonts w:ascii="Times New Roman" w:hAnsi="Times New Roman" w:cs="Times New Roman"/>
          <w:b/>
          <w:bCs/>
        </w:rPr>
        <w:t>D</w:t>
      </w:r>
      <w:r w:rsidR="006077B8">
        <w:rPr>
          <w:rFonts w:ascii="Times New Roman" w:hAnsi="Times New Roman" w:cs="Times New Roman"/>
          <w:b/>
          <w:bCs/>
        </w:rPr>
        <w:t>iscussion and Possible Action to</w:t>
      </w:r>
      <w:r w:rsidR="00EE33F9">
        <w:rPr>
          <w:rFonts w:ascii="Times New Roman" w:hAnsi="Times New Roman" w:cs="Times New Roman"/>
          <w:b/>
          <w:bCs/>
        </w:rPr>
        <w:t xml:space="preserve"> </w:t>
      </w:r>
      <w:r w:rsidR="00390A37">
        <w:rPr>
          <w:rFonts w:ascii="Times New Roman" w:hAnsi="Times New Roman" w:cs="Times New Roman"/>
          <w:b/>
          <w:bCs/>
        </w:rPr>
        <w:t>approve Resolution 2024-</w:t>
      </w:r>
      <w:r w:rsidR="003A104F">
        <w:rPr>
          <w:rFonts w:ascii="Times New Roman" w:hAnsi="Times New Roman" w:cs="Times New Roman"/>
          <w:b/>
          <w:bCs/>
        </w:rPr>
        <w:t>575</w:t>
      </w:r>
      <w:r w:rsidR="0049573A">
        <w:rPr>
          <w:rFonts w:ascii="Times New Roman" w:hAnsi="Times New Roman" w:cs="Times New Roman"/>
          <w:b/>
          <w:bCs/>
        </w:rPr>
        <w:t xml:space="preserve"> Resolution Designation Signatories for District Warrants/Wire Transfers</w:t>
      </w:r>
      <w:r w:rsidR="00611BF6">
        <w:rPr>
          <w:rFonts w:ascii="Times New Roman" w:hAnsi="Times New Roman" w:cs="Times New Roman"/>
          <w:b/>
          <w:bCs/>
        </w:rPr>
        <w:t>.</w:t>
      </w:r>
    </w:p>
    <w:p w14:paraId="00A25B82" w14:textId="034E587A" w:rsidR="00272ACF" w:rsidRPr="00607B69" w:rsidRDefault="00272ACF" w:rsidP="00607B69">
      <w:pPr>
        <w:pStyle w:val="ListParagraph"/>
        <w:numPr>
          <w:ilvl w:val="0"/>
          <w:numId w:val="26"/>
        </w:numPr>
        <w:spacing w:after="0"/>
        <w:rPr>
          <w:rFonts w:ascii="Times New Roman" w:hAnsi="Times New Roman" w:cs="Times New Roman"/>
          <w:b/>
          <w:bCs/>
        </w:rPr>
      </w:pPr>
      <w:r w:rsidRPr="00607B69">
        <w:rPr>
          <w:rFonts w:ascii="Times New Roman" w:hAnsi="Times New Roman" w:cs="Times New Roman"/>
          <w:b/>
          <w:bCs/>
        </w:rPr>
        <w:t>Receive staff report.</w:t>
      </w:r>
    </w:p>
    <w:p w14:paraId="6F9D48A4" w14:textId="17DE0BBA" w:rsidR="00272ACF" w:rsidRPr="00607B69" w:rsidRDefault="00272ACF" w:rsidP="00607B69">
      <w:pPr>
        <w:pStyle w:val="ListParagraph"/>
        <w:numPr>
          <w:ilvl w:val="0"/>
          <w:numId w:val="26"/>
        </w:numPr>
        <w:spacing w:after="0"/>
        <w:rPr>
          <w:rFonts w:ascii="Times New Roman" w:hAnsi="Times New Roman" w:cs="Times New Roman"/>
          <w:b/>
          <w:bCs/>
        </w:rPr>
      </w:pPr>
      <w:r w:rsidRPr="00607B69">
        <w:rPr>
          <w:rFonts w:ascii="Times New Roman" w:hAnsi="Times New Roman" w:cs="Times New Roman"/>
          <w:b/>
          <w:bCs/>
        </w:rPr>
        <w:t>Receive public comment.</w:t>
      </w:r>
    </w:p>
    <w:p w14:paraId="7FF8A12E" w14:textId="77777777" w:rsidR="00272ACF" w:rsidRDefault="00272ACF" w:rsidP="00607B69">
      <w:pPr>
        <w:pStyle w:val="ListParagraph"/>
        <w:numPr>
          <w:ilvl w:val="0"/>
          <w:numId w:val="26"/>
        </w:numPr>
        <w:spacing w:after="0"/>
        <w:rPr>
          <w:rFonts w:ascii="Times New Roman" w:hAnsi="Times New Roman" w:cs="Times New Roman"/>
          <w:b/>
          <w:bCs/>
        </w:rPr>
      </w:pPr>
      <w:r>
        <w:rPr>
          <w:rFonts w:ascii="Times New Roman" w:hAnsi="Times New Roman" w:cs="Times New Roman"/>
          <w:b/>
          <w:bCs/>
        </w:rPr>
        <w:t>Board discussion and deliberation.</w:t>
      </w:r>
    </w:p>
    <w:p w14:paraId="004C52C8" w14:textId="0B9161AC" w:rsidR="00FF3005" w:rsidRDefault="00272ACF" w:rsidP="00607B69">
      <w:pPr>
        <w:pStyle w:val="ListParagraph"/>
        <w:numPr>
          <w:ilvl w:val="0"/>
          <w:numId w:val="26"/>
        </w:numPr>
        <w:spacing w:after="0"/>
        <w:rPr>
          <w:rFonts w:ascii="Times New Roman" w:hAnsi="Times New Roman" w:cs="Times New Roman"/>
          <w:b/>
          <w:bCs/>
        </w:rPr>
      </w:pPr>
      <w:r>
        <w:rPr>
          <w:rFonts w:ascii="Times New Roman" w:hAnsi="Times New Roman" w:cs="Times New Roman"/>
          <w:b/>
          <w:bCs/>
        </w:rPr>
        <w:t xml:space="preserve">Consider a motion </w:t>
      </w:r>
      <w:r w:rsidR="007E49DE">
        <w:rPr>
          <w:rFonts w:ascii="Times New Roman" w:hAnsi="Times New Roman" w:cs="Times New Roman"/>
          <w:b/>
          <w:bCs/>
        </w:rPr>
        <w:t>to</w:t>
      </w:r>
      <w:r w:rsidR="001B5940">
        <w:rPr>
          <w:rFonts w:ascii="Times New Roman" w:hAnsi="Times New Roman" w:cs="Times New Roman"/>
          <w:b/>
          <w:bCs/>
        </w:rPr>
        <w:t xml:space="preserve"> approve Resolution 2024-575</w:t>
      </w:r>
      <w:r w:rsidR="00FF3005">
        <w:rPr>
          <w:rFonts w:ascii="Times New Roman" w:hAnsi="Times New Roman" w:cs="Times New Roman"/>
          <w:b/>
          <w:bCs/>
        </w:rPr>
        <w:t>.</w:t>
      </w:r>
    </w:p>
    <w:p w14:paraId="0B1079E2" w14:textId="224E4886" w:rsidR="00FF3005" w:rsidRPr="00F3602F" w:rsidRDefault="00FF3005" w:rsidP="00F3602F">
      <w:pPr>
        <w:pStyle w:val="ListParagraph"/>
        <w:numPr>
          <w:ilvl w:val="0"/>
          <w:numId w:val="11"/>
        </w:numPr>
        <w:spacing w:after="0"/>
        <w:rPr>
          <w:rFonts w:ascii="Times New Roman" w:hAnsi="Times New Roman" w:cs="Times New Roman"/>
          <w:b/>
          <w:bCs/>
        </w:rPr>
      </w:pPr>
      <w:r w:rsidRPr="00F3602F">
        <w:rPr>
          <w:rFonts w:ascii="Times New Roman" w:hAnsi="Times New Roman" w:cs="Times New Roman"/>
          <w:b/>
          <w:bCs/>
        </w:rPr>
        <w:t>Discussion and Possible Action to</w:t>
      </w:r>
      <w:r w:rsidR="001B5940">
        <w:rPr>
          <w:rFonts w:ascii="Times New Roman" w:hAnsi="Times New Roman" w:cs="Times New Roman"/>
          <w:b/>
          <w:bCs/>
        </w:rPr>
        <w:t xml:space="preserve"> ratify termination with TOTLCOM</w:t>
      </w:r>
      <w:r w:rsidR="00E47C6E" w:rsidRPr="00F3602F">
        <w:rPr>
          <w:rFonts w:ascii="Times New Roman" w:hAnsi="Times New Roman" w:cs="Times New Roman"/>
          <w:b/>
          <w:bCs/>
        </w:rPr>
        <w:t>.</w:t>
      </w:r>
    </w:p>
    <w:p w14:paraId="12208190"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Receive staff report.</w:t>
      </w:r>
    </w:p>
    <w:p w14:paraId="0417247C"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Receive public comment.</w:t>
      </w:r>
    </w:p>
    <w:p w14:paraId="06DF4F9A" w14:textId="77777777"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Board discussion and deliberation.</w:t>
      </w:r>
    </w:p>
    <w:p w14:paraId="3FFD78A9" w14:textId="02744068" w:rsidR="00FF3005" w:rsidRDefault="00FF3005" w:rsidP="00FF3005">
      <w:pPr>
        <w:pStyle w:val="ListParagraph"/>
        <w:numPr>
          <w:ilvl w:val="0"/>
          <w:numId w:val="19"/>
        </w:numPr>
        <w:spacing w:after="0"/>
        <w:rPr>
          <w:rFonts w:ascii="Times New Roman" w:hAnsi="Times New Roman" w:cs="Times New Roman"/>
          <w:b/>
          <w:bCs/>
        </w:rPr>
      </w:pPr>
      <w:r>
        <w:rPr>
          <w:rFonts w:ascii="Times New Roman" w:hAnsi="Times New Roman" w:cs="Times New Roman"/>
          <w:b/>
          <w:bCs/>
        </w:rPr>
        <w:t>Consider a motion to approve</w:t>
      </w:r>
      <w:r w:rsidR="001B5940">
        <w:rPr>
          <w:rFonts w:ascii="Times New Roman" w:hAnsi="Times New Roman" w:cs="Times New Roman"/>
          <w:b/>
          <w:bCs/>
        </w:rPr>
        <w:t xml:space="preserve"> the </w:t>
      </w:r>
      <w:r w:rsidR="006A4D6D">
        <w:rPr>
          <w:rFonts w:ascii="Times New Roman" w:hAnsi="Times New Roman" w:cs="Times New Roman"/>
          <w:b/>
          <w:bCs/>
        </w:rPr>
        <w:t>termination with TOTLCOM</w:t>
      </w:r>
      <w:r w:rsidR="00E47C6E">
        <w:rPr>
          <w:rFonts w:ascii="Times New Roman" w:hAnsi="Times New Roman" w:cs="Times New Roman"/>
          <w:b/>
          <w:bCs/>
        </w:rPr>
        <w:t>.</w:t>
      </w:r>
    </w:p>
    <w:p w14:paraId="24FEFA14" w14:textId="1674CD82" w:rsidR="006A4D6D" w:rsidRDefault="006A4D6D" w:rsidP="006A4D6D">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 enter into agreement with APEX.</w:t>
      </w:r>
    </w:p>
    <w:p w14:paraId="0BF9DEBB" w14:textId="09E68C16" w:rsidR="006A4D6D" w:rsidRDefault="006A4D6D" w:rsidP="006A4D6D">
      <w:pPr>
        <w:pStyle w:val="ListParagraph"/>
        <w:numPr>
          <w:ilvl w:val="0"/>
          <w:numId w:val="27"/>
        </w:numPr>
        <w:spacing w:after="0"/>
        <w:rPr>
          <w:rFonts w:ascii="Times New Roman" w:hAnsi="Times New Roman" w:cs="Times New Roman"/>
          <w:b/>
          <w:bCs/>
        </w:rPr>
      </w:pPr>
      <w:r>
        <w:rPr>
          <w:rFonts w:ascii="Times New Roman" w:hAnsi="Times New Roman" w:cs="Times New Roman"/>
          <w:b/>
          <w:bCs/>
        </w:rPr>
        <w:t>Receive staff report.</w:t>
      </w:r>
    </w:p>
    <w:p w14:paraId="3D4E119B" w14:textId="51467154" w:rsidR="006A4D6D" w:rsidRDefault="006A4D6D" w:rsidP="006A4D6D">
      <w:pPr>
        <w:pStyle w:val="ListParagraph"/>
        <w:numPr>
          <w:ilvl w:val="0"/>
          <w:numId w:val="27"/>
        </w:numPr>
        <w:spacing w:after="0"/>
        <w:rPr>
          <w:rFonts w:ascii="Times New Roman" w:hAnsi="Times New Roman" w:cs="Times New Roman"/>
          <w:b/>
          <w:bCs/>
        </w:rPr>
      </w:pPr>
      <w:r>
        <w:rPr>
          <w:rFonts w:ascii="Times New Roman" w:hAnsi="Times New Roman" w:cs="Times New Roman"/>
          <w:b/>
          <w:bCs/>
        </w:rPr>
        <w:t>Receive public comment.</w:t>
      </w:r>
    </w:p>
    <w:p w14:paraId="597D6BB2" w14:textId="0C090215" w:rsidR="006A4D6D" w:rsidRDefault="006A4D6D" w:rsidP="006A4D6D">
      <w:pPr>
        <w:pStyle w:val="ListParagraph"/>
        <w:numPr>
          <w:ilvl w:val="0"/>
          <w:numId w:val="27"/>
        </w:numPr>
        <w:spacing w:after="0"/>
        <w:rPr>
          <w:rFonts w:ascii="Times New Roman" w:hAnsi="Times New Roman" w:cs="Times New Roman"/>
          <w:b/>
          <w:bCs/>
        </w:rPr>
      </w:pPr>
      <w:r>
        <w:rPr>
          <w:rFonts w:ascii="Times New Roman" w:hAnsi="Times New Roman" w:cs="Times New Roman"/>
          <w:b/>
          <w:bCs/>
        </w:rPr>
        <w:t>Board discussion and deliberation.</w:t>
      </w:r>
    </w:p>
    <w:p w14:paraId="64ABC0EA" w14:textId="205A66E8" w:rsidR="006A4D6D" w:rsidRDefault="006A4D6D" w:rsidP="006A4D6D">
      <w:pPr>
        <w:pStyle w:val="ListParagraph"/>
        <w:numPr>
          <w:ilvl w:val="0"/>
          <w:numId w:val="27"/>
        </w:numPr>
        <w:spacing w:after="0"/>
        <w:rPr>
          <w:rFonts w:ascii="Times New Roman" w:hAnsi="Times New Roman" w:cs="Times New Roman"/>
          <w:b/>
          <w:bCs/>
        </w:rPr>
      </w:pPr>
      <w:r>
        <w:rPr>
          <w:rFonts w:ascii="Times New Roman" w:hAnsi="Times New Roman" w:cs="Times New Roman"/>
          <w:b/>
          <w:bCs/>
        </w:rPr>
        <w:t>Consider a motion to</w:t>
      </w:r>
      <w:r w:rsidR="002563DB">
        <w:rPr>
          <w:rFonts w:ascii="Times New Roman" w:hAnsi="Times New Roman" w:cs="Times New Roman"/>
          <w:b/>
          <w:bCs/>
        </w:rPr>
        <w:t xml:space="preserve"> enter into </w:t>
      </w:r>
      <w:r w:rsidR="00473572">
        <w:rPr>
          <w:rFonts w:ascii="Times New Roman" w:hAnsi="Times New Roman" w:cs="Times New Roman"/>
          <w:b/>
          <w:bCs/>
        </w:rPr>
        <w:t>an agreement</w:t>
      </w:r>
      <w:r w:rsidR="002563DB">
        <w:rPr>
          <w:rFonts w:ascii="Times New Roman" w:hAnsi="Times New Roman" w:cs="Times New Roman"/>
          <w:b/>
          <w:bCs/>
        </w:rPr>
        <w:t xml:space="preserve"> with APEX.</w:t>
      </w:r>
    </w:p>
    <w:p w14:paraId="6EB366D6" w14:textId="13DEFE0C" w:rsidR="009A3547" w:rsidRDefault="009A3547" w:rsidP="009A3547">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Possible Action to approve the </w:t>
      </w:r>
      <w:proofErr w:type="spellStart"/>
      <w:r>
        <w:rPr>
          <w:rFonts w:ascii="Times New Roman" w:hAnsi="Times New Roman" w:cs="Times New Roman"/>
          <w:b/>
          <w:bCs/>
        </w:rPr>
        <w:t>Mid Year</w:t>
      </w:r>
      <w:proofErr w:type="spellEnd"/>
      <w:r>
        <w:rPr>
          <w:rFonts w:ascii="Times New Roman" w:hAnsi="Times New Roman" w:cs="Times New Roman"/>
          <w:b/>
          <w:bCs/>
        </w:rPr>
        <w:t xml:space="preserve"> Budget</w:t>
      </w:r>
      <w:r w:rsidR="002E5C05">
        <w:rPr>
          <w:rFonts w:ascii="Times New Roman" w:hAnsi="Times New Roman" w:cs="Times New Roman"/>
          <w:b/>
          <w:bCs/>
        </w:rPr>
        <w:t xml:space="preserve"> Review.</w:t>
      </w:r>
    </w:p>
    <w:p w14:paraId="552865EE" w14:textId="09727079" w:rsidR="002E5C05" w:rsidRDefault="002E5C05" w:rsidP="002E5C05">
      <w:pPr>
        <w:pStyle w:val="ListParagraph"/>
        <w:numPr>
          <w:ilvl w:val="0"/>
          <w:numId w:val="29"/>
        </w:numPr>
        <w:spacing w:after="0"/>
        <w:rPr>
          <w:rFonts w:ascii="Times New Roman" w:hAnsi="Times New Roman" w:cs="Times New Roman"/>
          <w:b/>
          <w:bCs/>
        </w:rPr>
      </w:pPr>
      <w:r>
        <w:rPr>
          <w:rFonts w:ascii="Times New Roman" w:hAnsi="Times New Roman" w:cs="Times New Roman"/>
          <w:b/>
          <w:bCs/>
        </w:rPr>
        <w:t>Receive staff report.</w:t>
      </w:r>
    </w:p>
    <w:p w14:paraId="00B2426A" w14:textId="1FA6C781" w:rsidR="002E5C05" w:rsidRDefault="002E5C05" w:rsidP="002E5C05">
      <w:pPr>
        <w:pStyle w:val="ListParagraph"/>
        <w:numPr>
          <w:ilvl w:val="0"/>
          <w:numId w:val="29"/>
        </w:numPr>
        <w:spacing w:after="0"/>
        <w:rPr>
          <w:rFonts w:ascii="Times New Roman" w:hAnsi="Times New Roman" w:cs="Times New Roman"/>
          <w:b/>
          <w:bCs/>
        </w:rPr>
      </w:pPr>
      <w:r>
        <w:rPr>
          <w:rFonts w:ascii="Times New Roman" w:hAnsi="Times New Roman" w:cs="Times New Roman"/>
          <w:b/>
          <w:bCs/>
        </w:rPr>
        <w:t>Receive public comment.</w:t>
      </w:r>
    </w:p>
    <w:p w14:paraId="2F984AED" w14:textId="3CA64E99" w:rsidR="002E5C05" w:rsidRDefault="002E5C05" w:rsidP="002E5C05">
      <w:pPr>
        <w:pStyle w:val="ListParagraph"/>
        <w:numPr>
          <w:ilvl w:val="0"/>
          <w:numId w:val="29"/>
        </w:numPr>
        <w:spacing w:after="0"/>
        <w:rPr>
          <w:rFonts w:ascii="Times New Roman" w:hAnsi="Times New Roman" w:cs="Times New Roman"/>
          <w:b/>
          <w:bCs/>
        </w:rPr>
      </w:pPr>
      <w:r>
        <w:rPr>
          <w:rFonts w:ascii="Times New Roman" w:hAnsi="Times New Roman" w:cs="Times New Roman"/>
          <w:b/>
          <w:bCs/>
        </w:rPr>
        <w:t>Board discussion and deliberation.</w:t>
      </w:r>
    </w:p>
    <w:p w14:paraId="5B7130B4" w14:textId="3195C0FC" w:rsidR="002E5C05" w:rsidRPr="009A3547" w:rsidRDefault="002E5C05" w:rsidP="002E5C05">
      <w:pPr>
        <w:pStyle w:val="ListParagraph"/>
        <w:numPr>
          <w:ilvl w:val="0"/>
          <w:numId w:val="29"/>
        </w:numPr>
        <w:spacing w:after="0"/>
        <w:rPr>
          <w:rFonts w:ascii="Times New Roman" w:hAnsi="Times New Roman" w:cs="Times New Roman"/>
          <w:b/>
          <w:bCs/>
        </w:rPr>
      </w:pPr>
      <w:r>
        <w:rPr>
          <w:rFonts w:ascii="Times New Roman" w:hAnsi="Times New Roman" w:cs="Times New Roman"/>
          <w:b/>
          <w:bCs/>
        </w:rPr>
        <w:t xml:space="preserve">Consider a motion to approve </w:t>
      </w:r>
      <w:proofErr w:type="spellStart"/>
      <w:r>
        <w:rPr>
          <w:rFonts w:ascii="Times New Roman" w:hAnsi="Times New Roman" w:cs="Times New Roman"/>
          <w:b/>
          <w:bCs/>
        </w:rPr>
        <w:t>Mid Year</w:t>
      </w:r>
      <w:proofErr w:type="spellEnd"/>
      <w:r>
        <w:rPr>
          <w:rFonts w:ascii="Times New Roman" w:hAnsi="Times New Roman" w:cs="Times New Roman"/>
          <w:b/>
          <w:bCs/>
        </w:rPr>
        <w:t xml:space="preserve"> Budget Review.</w:t>
      </w:r>
    </w:p>
    <w:p w14:paraId="1AF5A3D7" w14:textId="77777777" w:rsidR="00DF044D" w:rsidRPr="00DF044D" w:rsidRDefault="00D9264A" w:rsidP="0084205A">
      <w:pPr>
        <w:pStyle w:val="ListParagraph"/>
        <w:numPr>
          <w:ilvl w:val="0"/>
          <w:numId w:val="1"/>
        </w:numPr>
        <w:rPr>
          <w:rFonts w:ascii="Times New Roman" w:hAnsi="Times New Roman" w:cs="Times New Roman"/>
          <w:b/>
        </w:rPr>
      </w:pPr>
      <w:r>
        <w:rPr>
          <w:rFonts w:ascii="Times New Roman" w:hAnsi="Times New Roman" w:cs="Times New Roman"/>
          <w:b/>
        </w:rPr>
        <w:t xml:space="preserve">Items from </w:t>
      </w:r>
      <w:r w:rsidR="00DF044D" w:rsidRPr="00DF044D">
        <w:rPr>
          <w:rFonts w:ascii="Times New Roman" w:hAnsi="Times New Roman" w:cs="Times New Roman"/>
          <w:b/>
        </w:rPr>
        <w:t>General Manager.</w:t>
      </w:r>
    </w:p>
    <w:p w14:paraId="5C9B32FD"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20924AEB" w14:textId="4985E1F6" w:rsidR="00D9264A" w:rsidRDefault="00DF044D" w:rsidP="00CF7291">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3096D967" w14:textId="157559BB" w:rsidR="00EF31E3" w:rsidRDefault="00EF31E3" w:rsidP="00CF7291">
      <w:pPr>
        <w:pStyle w:val="ListParagraph"/>
        <w:numPr>
          <w:ilvl w:val="0"/>
          <w:numId w:val="9"/>
        </w:numPr>
        <w:rPr>
          <w:rFonts w:ascii="Times New Roman" w:hAnsi="Times New Roman" w:cs="Times New Roman"/>
          <w:b/>
        </w:rPr>
      </w:pPr>
      <w:r>
        <w:rPr>
          <w:rFonts w:ascii="Times New Roman" w:hAnsi="Times New Roman" w:cs="Times New Roman"/>
          <w:b/>
        </w:rPr>
        <w:t>Board of Directors Compensation Information</w:t>
      </w:r>
    </w:p>
    <w:p w14:paraId="694C4BC2" w14:textId="36D8EC35" w:rsidR="00EF31E3" w:rsidRPr="00CF7291" w:rsidRDefault="00EF31E3" w:rsidP="00CF7291">
      <w:pPr>
        <w:pStyle w:val="ListParagraph"/>
        <w:numPr>
          <w:ilvl w:val="0"/>
          <w:numId w:val="9"/>
        </w:numPr>
        <w:rPr>
          <w:rFonts w:ascii="Times New Roman" w:hAnsi="Times New Roman" w:cs="Times New Roman"/>
          <w:b/>
        </w:rPr>
      </w:pPr>
      <w:r>
        <w:rPr>
          <w:rFonts w:ascii="Times New Roman" w:hAnsi="Times New Roman" w:cs="Times New Roman"/>
          <w:b/>
        </w:rPr>
        <w:t xml:space="preserve">Request for </w:t>
      </w:r>
      <w:r w:rsidR="00D35FED">
        <w:rPr>
          <w:rFonts w:ascii="Times New Roman" w:hAnsi="Times New Roman" w:cs="Times New Roman"/>
          <w:b/>
        </w:rPr>
        <w:t xml:space="preserve">Scheduling </w:t>
      </w:r>
      <w:r>
        <w:rPr>
          <w:rFonts w:ascii="Times New Roman" w:hAnsi="Times New Roman" w:cs="Times New Roman"/>
          <w:b/>
        </w:rPr>
        <w:t>Saturday Workshop in February</w:t>
      </w:r>
    </w:p>
    <w:p w14:paraId="2750ECEB" w14:textId="77777777" w:rsidR="00ED4953" w:rsidRPr="00ED4953" w:rsidRDefault="00DF044D" w:rsidP="0084205A">
      <w:pPr>
        <w:pStyle w:val="ListParagraph"/>
        <w:numPr>
          <w:ilvl w:val="0"/>
          <w:numId w:val="1"/>
        </w:numPr>
        <w:rPr>
          <w:rFonts w:ascii="Times New Roman" w:hAnsi="Times New Roman" w:cs="Times New Roman"/>
          <w:b/>
        </w:rPr>
      </w:pPr>
      <w:r w:rsidRPr="00DF044D">
        <w:rPr>
          <w:rFonts w:ascii="Times New Roman" w:hAnsi="Times New Roman" w:cs="Times New Roman"/>
          <w:b/>
        </w:rPr>
        <w:t>Staff Comments.</w:t>
      </w:r>
    </w:p>
    <w:p w14:paraId="669DBB26" w14:textId="77777777" w:rsidR="00DF044D" w:rsidRDefault="00DF044D" w:rsidP="0084205A">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0541B992" w14:textId="1FDDA281" w:rsidR="00FB0EC8" w:rsidRDefault="00E138CE" w:rsidP="0084205A">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3DD52F63" w14:textId="12138F64" w:rsidR="00E138CE" w:rsidRDefault="00E138CE" w:rsidP="00E138CE">
      <w:pPr>
        <w:pStyle w:val="ListParagraph"/>
        <w:numPr>
          <w:ilvl w:val="0"/>
          <w:numId w:val="28"/>
        </w:numPr>
        <w:rPr>
          <w:rFonts w:ascii="Times New Roman" w:hAnsi="Times New Roman" w:cs="Times New Roman"/>
          <w:b/>
        </w:rPr>
      </w:pPr>
      <w:r>
        <w:rPr>
          <w:rFonts w:ascii="Times New Roman" w:hAnsi="Times New Roman" w:cs="Times New Roman"/>
          <w:b/>
        </w:rPr>
        <w:t>CONFERENCE WITH LEGAL COUNSEL</w:t>
      </w:r>
      <w:r w:rsidR="00BB5C24">
        <w:rPr>
          <w:rFonts w:ascii="Times New Roman" w:hAnsi="Times New Roman" w:cs="Times New Roman"/>
          <w:b/>
        </w:rPr>
        <w:t>-ANTICIPATED LITIGATION</w:t>
      </w:r>
    </w:p>
    <w:p w14:paraId="61ACDB52" w14:textId="26500DD2" w:rsidR="00BB5C24" w:rsidRPr="00BB5C24" w:rsidRDefault="00BB5C24" w:rsidP="00BB5C24">
      <w:pPr>
        <w:pStyle w:val="ListParagraph"/>
        <w:ind w:left="1080"/>
        <w:rPr>
          <w:rFonts w:ascii="Times New Roman" w:hAnsi="Times New Roman" w:cs="Times New Roman"/>
          <w:b/>
        </w:rPr>
      </w:pPr>
      <w:r w:rsidRPr="00BB5C24">
        <w:rPr>
          <w:rFonts w:ascii="Times New Roman" w:hAnsi="Times New Roman" w:cs="Times New Roman"/>
          <w:b/>
        </w:rPr>
        <w:t>Significant exposure to litigation pursuant to p</w:t>
      </w:r>
      <w:r>
        <w:rPr>
          <w:rFonts w:ascii="Times New Roman" w:hAnsi="Times New Roman" w:cs="Times New Roman"/>
          <w:b/>
        </w:rPr>
        <w:t>aragraph (2) of subdivision (d) of Section 54956.9</w:t>
      </w:r>
    </w:p>
    <w:p w14:paraId="0B2698F2" w14:textId="020D0582" w:rsidR="003C543D" w:rsidRDefault="003C543D" w:rsidP="0084205A">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413BDA9F" w14:textId="35947107" w:rsidR="006A71D4" w:rsidRPr="007F0CCF" w:rsidRDefault="00DF044D" w:rsidP="006A71D4">
      <w:pPr>
        <w:pStyle w:val="ListParagraph"/>
        <w:numPr>
          <w:ilvl w:val="0"/>
          <w:numId w:val="1"/>
        </w:numPr>
        <w:rPr>
          <w:rFonts w:ascii="Times New Roman" w:hAnsi="Times New Roman" w:cs="Times New Roman"/>
          <w:b/>
        </w:rPr>
      </w:pPr>
      <w:r w:rsidRPr="007F0CCF">
        <w:rPr>
          <w:rFonts w:ascii="Times New Roman" w:hAnsi="Times New Roman" w:cs="Times New Roman"/>
          <w:b/>
        </w:rPr>
        <w:t>Adjournment.</w:t>
      </w:r>
    </w:p>
    <w:p w14:paraId="790ED1DA" w14:textId="5A4E3D37" w:rsidR="00DF044D" w:rsidRPr="00DF044D" w:rsidRDefault="006A71D4" w:rsidP="007F0CCF">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47417F">
        <w:rPr>
          <w:rFonts w:ascii="Times New Roman" w:hAnsi="Times New Roman" w:cs="Times New Roman"/>
          <w:b/>
        </w:rPr>
        <w:t>January 19, 2024</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AE00B19C"/>
    <w:lvl w:ilvl="0" w:tplc="F27E8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C63AD8"/>
    <w:multiLevelType w:val="hybridMultilevel"/>
    <w:tmpl w:val="BD5E633A"/>
    <w:lvl w:ilvl="0" w:tplc="4266D0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22C3E"/>
    <w:multiLevelType w:val="hybridMultilevel"/>
    <w:tmpl w:val="DFE289B4"/>
    <w:lvl w:ilvl="0" w:tplc="4C4EA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334A30"/>
    <w:multiLevelType w:val="hybridMultilevel"/>
    <w:tmpl w:val="45E4BBC4"/>
    <w:lvl w:ilvl="0" w:tplc="4E1C1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3674555">
    <w:abstractNumId w:val="16"/>
  </w:num>
  <w:num w:numId="2" w16cid:durableId="860630292">
    <w:abstractNumId w:val="21"/>
  </w:num>
  <w:num w:numId="3" w16cid:durableId="1662928959">
    <w:abstractNumId w:val="13"/>
  </w:num>
  <w:num w:numId="4" w16cid:durableId="1101225134">
    <w:abstractNumId w:val="17"/>
  </w:num>
  <w:num w:numId="5" w16cid:durableId="1848131917">
    <w:abstractNumId w:val="26"/>
  </w:num>
  <w:num w:numId="6" w16cid:durableId="364910821">
    <w:abstractNumId w:val="15"/>
  </w:num>
  <w:num w:numId="7" w16cid:durableId="946278614">
    <w:abstractNumId w:val="20"/>
  </w:num>
  <w:num w:numId="8" w16cid:durableId="999845390">
    <w:abstractNumId w:val="23"/>
  </w:num>
  <w:num w:numId="9" w16cid:durableId="1195075313">
    <w:abstractNumId w:val="18"/>
  </w:num>
  <w:num w:numId="10" w16cid:durableId="911551309">
    <w:abstractNumId w:val="2"/>
  </w:num>
  <w:num w:numId="11" w16cid:durableId="460924666">
    <w:abstractNumId w:val="9"/>
  </w:num>
  <w:num w:numId="12" w16cid:durableId="1991059122">
    <w:abstractNumId w:val="1"/>
  </w:num>
  <w:num w:numId="13" w16cid:durableId="478498318">
    <w:abstractNumId w:val="8"/>
  </w:num>
  <w:num w:numId="14" w16cid:durableId="1940721712">
    <w:abstractNumId w:val="6"/>
  </w:num>
  <w:num w:numId="15" w16cid:durableId="700327254">
    <w:abstractNumId w:val="19"/>
  </w:num>
  <w:num w:numId="16" w16cid:durableId="72971486">
    <w:abstractNumId w:val="11"/>
  </w:num>
  <w:num w:numId="17" w16cid:durableId="1358460752">
    <w:abstractNumId w:val="22"/>
  </w:num>
  <w:num w:numId="18" w16cid:durableId="1886678073">
    <w:abstractNumId w:val="24"/>
  </w:num>
  <w:num w:numId="19" w16cid:durableId="221908291">
    <w:abstractNumId w:val="4"/>
  </w:num>
  <w:num w:numId="20" w16cid:durableId="1579946580">
    <w:abstractNumId w:val="14"/>
  </w:num>
  <w:num w:numId="21" w16cid:durableId="2017414412">
    <w:abstractNumId w:val="3"/>
  </w:num>
  <w:num w:numId="22" w16cid:durableId="1698656854">
    <w:abstractNumId w:val="5"/>
  </w:num>
  <w:num w:numId="23" w16cid:durableId="1060404640">
    <w:abstractNumId w:val="27"/>
  </w:num>
  <w:num w:numId="24" w16cid:durableId="10648506">
    <w:abstractNumId w:val="10"/>
  </w:num>
  <w:num w:numId="25" w16cid:durableId="817042046">
    <w:abstractNumId w:val="12"/>
  </w:num>
  <w:num w:numId="26" w16cid:durableId="96680429">
    <w:abstractNumId w:val="0"/>
  </w:num>
  <w:num w:numId="27" w16cid:durableId="309600585">
    <w:abstractNumId w:val="25"/>
  </w:num>
  <w:num w:numId="28" w16cid:durableId="425660741">
    <w:abstractNumId w:val="28"/>
  </w:num>
  <w:num w:numId="29" w16cid:durableId="1176917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554D5"/>
    <w:rsid w:val="00084ABD"/>
    <w:rsid w:val="000854B9"/>
    <w:rsid w:val="00087E5E"/>
    <w:rsid w:val="00095885"/>
    <w:rsid w:val="000C644D"/>
    <w:rsid w:val="000D6704"/>
    <w:rsid w:val="000E62AD"/>
    <w:rsid w:val="000F37DC"/>
    <w:rsid w:val="001415B4"/>
    <w:rsid w:val="001448D3"/>
    <w:rsid w:val="001527F8"/>
    <w:rsid w:val="001B5940"/>
    <w:rsid w:val="001C65E9"/>
    <w:rsid w:val="0021002C"/>
    <w:rsid w:val="00213888"/>
    <w:rsid w:val="00230E81"/>
    <w:rsid w:val="0024266C"/>
    <w:rsid w:val="00253ED5"/>
    <w:rsid w:val="002563DB"/>
    <w:rsid w:val="00263F28"/>
    <w:rsid w:val="00272ACF"/>
    <w:rsid w:val="00277044"/>
    <w:rsid w:val="00286BDD"/>
    <w:rsid w:val="00293BC8"/>
    <w:rsid w:val="002B6EF8"/>
    <w:rsid w:val="002B7BCE"/>
    <w:rsid w:val="002C4039"/>
    <w:rsid w:val="002D3B62"/>
    <w:rsid w:val="002E5C05"/>
    <w:rsid w:val="002F1FD3"/>
    <w:rsid w:val="00325F37"/>
    <w:rsid w:val="003514E6"/>
    <w:rsid w:val="00390A37"/>
    <w:rsid w:val="003A104F"/>
    <w:rsid w:val="003C543D"/>
    <w:rsid w:val="003E4CB0"/>
    <w:rsid w:val="004157DB"/>
    <w:rsid w:val="00427CA4"/>
    <w:rsid w:val="00471C89"/>
    <w:rsid w:val="00473372"/>
    <w:rsid w:val="00473572"/>
    <w:rsid w:val="0047417F"/>
    <w:rsid w:val="00487DF5"/>
    <w:rsid w:val="0049573A"/>
    <w:rsid w:val="004C49F7"/>
    <w:rsid w:val="00503E56"/>
    <w:rsid w:val="00507AD7"/>
    <w:rsid w:val="00542D1F"/>
    <w:rsid w:val="00544F2C"/>
    <w:rsid w:val="00551987"/>
    <w:rsid w:val="00560D5B"/>
    <w:rsid w:val="005814A3"/>
    <w:rsid w:val="00595034"/>
    <w:rsid w:val="005C0B59"/>
    <w:rsid w:val="005C6637"/>
    <w:rsid w:val="005F0EC8"/>
    <w:rsid w:val="005F5714"/>
    <w:rsid w:val="00602DDD"/>
    <w:rsid w:val="006032B5"/>
    <w:rsid w:val="00604DE9"/>
    <w:rsid w:val="006077B8"/>
    <w:rsid w:val="00607B69"/>
    <w:rsid w:val="00611BF6"/>
    <w:rsid w:val="006406A9"/>
    <w:rsid w:val="006A4D6D"/>
    <w:rsid w:val="006A71D4"/>
    <w:rsid w:val="006D5420"/>
    <w:rsid w:val="00702B18"/>
    <w:rsid w:val="00711BCF"/>
    <w:rsid w:val="00730F30"/>
    <w:rsid w:val="00791DF7"/>
    <w:rsid w:val="007B76E1"/>
    <w:rsid w:val="007E49DE"/>
    <w:rsid w:val="007F0CCF"/>
    <w:rsid w:val="00803664"/>
    <w:rsid w:val="0080588C"/>
    <w:rsid w:val="00813337"/>
    <w:rsid w:val="00827A96"/>
    <w:rsid w:val="0084205A"/>
    <w:rsid w:val="008814A9"/>
    <w:rsid w:val="008A7E06"/>
    <w:rsid w:val="008B3B20"/>
    <w:rsid w:val="008E479B"/>
    <w:rsid w:val="008F3288"/>
    <w:rsid w:val="0090057D"/>
    <w:rsid w:val="0093102E"/>
    <w:rsid w:val="00944B98"/>
    <w:rsid w:val="00952E7C"/>
    <w:rsid w:val="0097093B"/>
    <w:rsid w:val="00997B6D"/>
    <w:rsid w:val="009A3338"/>
    <w:rsid w:val="009A3547"/>
    <w:rsid w:val="009C0360"/>
    <w:rsid w:val="009F55CC"/>
    <w:rsid w:val="00A4211E"/>
    <w:rsid w:val="00A7206D"/>
    <w:rsid w:val="00A7485A"/>
    <w:rsid w:val="00A775CA"/>
    <w:rsid w:val="00A97E6E"/>
    <w:rsid w:val="00AA29AC"/>
    <w:rsid w:val="00AA6C18"/>
    <w:rsid w:val="00AC17C1"/>
    <w:rsid w:val="00AC283A"/>
    <w:rsid w:val="00AD6340"/>
    <w:rsid w:val="00AE617C"/>
    <w:rsid w:val="00B008C9"/>
    <w:rsid w:val="00B23617"/>
    <w:rsid w:val="00B359A1"/>
    <w:rsid w:val="00B43370"/>
    <w:rsid w:val="00B4739B"/>
    <w:rsid w:val="00B617A1"/>
    <w:rsid w:val="00B621BF"/>
    <w:rsid w:val="00B723C1"/>
    <w:rsid w:val="00BB5C24"/>
    <w:rsid w:val="00BC5EF7"/>
    <w:rsid w:val="00C17A7D"/>
    <w:rsid w:val="00C35F4E"/>
    <w:rsid w:val="00C64A2F"/>
    <w:rsid w:val="00C90C63"/>
    <w:rsid w:val="00CC3D8F"/>
    <w:rsid w:val="00CC3F51"/>
    <w:rsid w:val="00CF675D"/>
    <w:rsid w:val="00CF7291"/>
    <w:rsid w:val="00D04547"/>
    <w:rsid w:val="00D07225"/>
    <w:rsid w:val="00D256BA"/>
    <w:rsid w:val="00D32143"/>
    <w:rsid w:val="00D35FED"/>
    <w:rsid w:val="00D46DB2"/>
    <w:rsid w:val="00D9264A"/>
    <w:rsid w:val="00DA0998"/>
    <w:rsid w:val="00DF044D"/>
    <w:rsid w:val="00E0737A"/>
    <w:rsid w:val="00E138CE"/>
    <w:rsid w:val="00E24A8D"/>
    <w:rsid w:val="00E25AC2"/>
    <w:rsid w:val="00E432AF"/>
    <w:rsid w:val="00E47C6E"/>
    <w:rsid w:val="00E5508E"/>
    <w:rsid w:val="00E747F9"/>
    <w:rsid w:val="00ED4953"/>
    <w:rsid w:val="00EE33F9"/>
    <w:rsid w:val="00EF31E3"/>
    <w:rsid w:val="00F07D3C"/>
    <w:rsid w:val="00F2032B"/>
    <w:rsid w:val="00F21DAD"/>
    <w:rsid w:val="00F3602F"/>
    <w:rsid w:val="00F45F85"/>
    <w:rsid w:val="00F5710E"/>
    <w:rsid w:val="00F76CCA"/>
    <w:rsid w:val="00F9150D"/>
    <w:rsid w:val="00F96CF9"/>
    <w:rsid w:val="00FB0EC8"/>
    <w:rsid w:val="00FC45C3"/>
    <w:rsid w:val="00FE1390"/>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7270"/>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57</cp:revision>
  <cp:lastPrinted>2023-01-23T20:46:00Z</cp:lastPrinted>
  <dcterms:created xsi:type="dcterms:W3CDTF">2023-01-09T19:22:00Z</dcterms:created>
  <dcterms:modified xsi:type="dcterms:W3CDTF">2024-01-20T02:15:00Z</dcterms:modified>
</cp:coreProperties>
</file>